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4C9" w:rsidRDefault="00BD24C9" w:rsidP="00BD24C9">
      <w:pPr>
        <w:ind w:right="-99"/>
        <w:jc w:val="center"/>
        <w:rPr>
          <w:rFonts w:ascii="Times New Roman" w:hAnsi="Times New Roman" w:cs="Times New Roman"/>
          <w:b/>
          <w:bCs/>
          <w:sz w:val="32"/>
          <w:lang w:val="ru-RU"/>
        </w:rPr>
      </w:pPr>
      <w:bookmarkStart w:id="0" w:name="block-28145052"/>
    </w:p>
    <w:p w:rsidR="00BD24C9" w:rsidRDefault="00BD24C9" w:rsidP="00BD24C9">
      <w:pPr>
        <w:ind w:right="-99"/>
        <w:jc w:val="center"/>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p>
    <w:p w:rsidR="00BD24C9" w:rsidRDefault="00BD24C9" w:rsidP="000D7CE7">
      <w:pPr>
        <w:ind w:right="-99"/>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 xml:space="preserve">РАБОЧАЯ ПРОГРАММА </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ПО  ФИЗИЧЕСКОЙ КУЛЬТУРЕ</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color w:val="000000" w:themeColor="text1"/>
          <w:sz w:val="32"/>
          <w:lang w:val="ru-RU"/>
        </w:rPr>
        <w:t xml:space="preserve">начального </w:t>
      </w:r>
      <w:r>
        <w:rPr>
          <w:rFonts w:ascii="Times New Roman" w:hAnsi="Times New Roman" w:cs="Times New Roman"/>
          <w:b/>
          <w:bCs/>
          <w:color w:val="FF0000"/>
          <w:sz w:val="32"/>
          <w:lang w:val="ru-RU"/>
        </w:rPr>
        <w:t xml:space="preserve"> </w:t>
      </w:r>
      <w:r>
        <w:rPr>
          <w:rFonts w:ascii="Times New Roman" w:hAnsi="Times New Roman" w:cs="Times New Roman"/>
          <w:b/>
          <w:bCs/>
          <w:sz w:val="32"/>
          <w:lang w:val="ru-RU"/>
        </w:rPr>
        <w:t>общего образования</w:t>
      </w:r>
    </w:p>
    <w:p w:rsidR="000D7CE7" w:rsidRDefault="000D7CE7"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3А, 3Б классы</w:t>
      </w:r>
    </w:p>
    <w:p w:rsidR="000D7CE7" w:rsidRDefault="000D7CE7" w:rsidP="00BD24C9">
      <w:pPr>
        <w:ind w:right="-99"/>
        <w:jc w:val="center"/>
        <w:rPr>
          <w:rFonts w:ascii="Times New Roman" w:hAnsi="Times New Roman" w:cs="Times New Roman"/>
          <w:b/>
          <w:bCs/>
          <w:sz w:val="32"/>
          <w:lang w:val="ru-RU"/>
        </w:rPr>
      </w:pPr>
    </w:p>
    <w:p w:rsidR="000D7CE7" w:rsidRDefault="000D7CE7" w:rsidP="00BD24C9">
      <w:pPr>
        <w:ind w:right="-99"/>
        <w:jc w:val="center"/>
        <w:rPr>
          <w:rFonts w:ascii="Times New Roman" w:hAnsi="Times New Roman" w:cs="Times New Roman"/>
          <w:b/>
          <w:bCs/>
          <w:sz w:val="32"/>
          <w:lang w:val="ru-RU"/>
        </w:rPr>
      </w:pPr>
    </w:p>
    <w:p w:rsidR="000D7CE7" w:rsidRDefault="000D7CE7" w:rsidP="00BD24C9">
      <w:pPr>
        <w:ind w:right="-99"/>
        <w:jc w:val="center"/>
        <w:rPr>
          <w:rFonts w:ascii="Times New Roman" w:hAnsi="Times New Roman" w:cs="Times New Roman"/>
          <w:b/>
          <w:bCs/>
          <w:sz w:val="32"/>
          <w:lang w:val="ru-RU"/>
        </w:rPr>
      </w:pPr>
    </w:p>
    <w:p w:rsidR="000D7CE7" w:rsidRDefault="000D7CE7" w:rsidP="00BD24C9">
      <w:pPr>
        <w:ind w:right="-99"/>
        <w:jc w:val="center"/>
        <w:rPr>
          <w:rFonts w:ascii="Times New Roman" w:hAnsi="Times New Roman" w:cs="Times New Roman"/>
          <w:b/>
          <w:bCs/>
          <w:sz w:val="32"/>
          <w:lang w:val="ru-RU"/>
        </w:rPr>
      </w:pPr>
    </w:p>
    <w:p w:rsidR="000D7CE7" w:rsidRDefault="00C56E05" w:rsidP="000D7CE7">
      <w:pPr>
        <w:ind w:right="-99"/>
        <w:rPr>
          <w:rFonts w:ascii="Times New Roman" w:hAnsi="Times New Roman" w:cs="Times New Roman"/>
          <w:b/>
          <w:bCs/>
          <w:sz w:val="32"/>
          <w:lang w:val="ru-RU"/>
        </w:rPr>
      </w:pPr>
      <w:r>
        <w:rPr>
          <w:rFonts w:ascii="Times New Roman" w:hAnsi="Times New Roman" w:cs="Times New Roman"/>
          <w:b/>
          <w:bCs/>
          <w:sz w:val="32"/>
          <w:lang w:val="ru-RU"/>
        </w:rPr>
        <w:t>Учителя: Поздеева И.А., Маркова Т</w:t>
      </w:r>
      <w:r w:rsidR="000D7CE7">
        <w:rPr>
          <w:rFonts w:ascii="Times New Roman" w:hAnsi="Times New Roman" w:cs="Times New Roman"/>
          <w:b/>
          <w:bCs/>
          <w:sz w:val="32"/>
          <w:lang w:val="ru-RU"/>
        </w:rPr>
        <w:t>.А.</w:t>
      </w:r>
    </w:p>
    <w:p w:rsidR="005C7F7A" w:rsidRPr="00BD24C9" w:rsidRDefault="005C7F7A">
      <w:pPr>
        <w:spacing w:after="0"/>
        <w:ind w:left="120"/>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Default="000D7CE7">
      <w:pPr>
        <w:rPr>
          <w:lang w:val="ru-RU"/>
        </w:rPr>
      </w:pPr>
    </w:p>
    <w:p w:rsidR="000D7CE7" w:rsidRPr="000D7CE7" w:rsidRDefault="000D7CE7" w:rsidP="000D7CE7">
      <w:pPr>
        <w:jc w:val="center"/>
        <w:rPr>
          <w:rFonts w:ascii="Times New Roman" w:hAnsi="Times New Roman" w:cs="Times New Roman"/>
          <w:b/>
          <w:sz w:val="32"/>
          <w:lang w:val="ru-RU"/>
        </w:rPr>
      </w:pPr>
      <w:r w:rsidRPr="000D7CE7">
        <w:rPr>
          <w:rFonts w:ascii="Times New Roman" w:hAnsi="Times New Roman" w:cs="Times New Roman"/>
          <w:b/>
          <w:sz w:val="32"/>
          <w:lang w:val="ru-RU"/>
        </w:rPr>
        <w:t>Архангельск</w:t>
      </w:r>
    </w:p>
    <w:p w:rsidR="000D7CE7" w:rsidRPr="000D7CE7" w:rsidRDefault="00C56E05" w:rsidP="000D7CE7">
      <w:pPr>
        <w:jc w:val="center"/>
        <w:rPr>
          <w:rFonts w:ascii="Times New Roman" w:hAnsi="Times New Roman" w:cs="Times New Roman"/>
          <w:b/>
          <w:sz w:val="32"/>
          <w:lang w:val="ru-RU"/>
        </w:rPr>
        <w:sectPr w:rsidR="000D7CE7" w:rsidRPr="000D7CE7">
          <w:pgSz w:w="11906" w:h="16383"/>
          <w:pgMar w:top="1134" w:right="850" w:bottom="1134" w:left="1701" w:header="720" w:footer="720" w:gutter="0"/>
          <w:cols w:space="720"/>
        </w:sectPr>
      </w:pPr>
      <w:r>
        <w:rPr>
          <w:rFonts w:ascii="Times New Roman" w:hAnsi="Times New Roman" w:cs="Times New Roman"/>
          <w:b/>
          <w:sz w:val="32"/>
          <w:lang w:val="ru-RU"/>
        </w:rPr>
        <w:t>2024</w:t>
      </w:r>
      <w:bookmarkStart w:id="1" w:name="_GoBack"/>
      <w:bookmarkEnd w:id="1"/>
    </w:p>
    <w:p w:rsidR="005C7F7A" w:rsidRPr="00554EA5" w:rsidRDefault="00554EA5" w:rsidP="000D7CE7">
      <w:pPr>
        <w:spacing w:after="0" w:line="264" w:lineRule="auto"/>
        <w:jc w:val="both"/>
        <w:rPr>
          <w:lang w:val="ru-RU"/>
        </w:rPr>
      </w:pPr>
      <w:bookmarkStart w:id="2" w:name="block-28145055"/>
      <w:bookmarkEnd w:id="0"/>
      <w:r w:rsidRPr="00554EA5">
        <w:rPr>
          <w:rFonts w:ascii="Times New Roman" w:hAnsi="Times New Roman"/>
          <w:b/>
          <w:color w:val="000000"/>
          <w:sz w:val="28"/>
          <w:lang w:val="ru-RU"/>
        </w:rPr>
        <w:lastRenderedPageBreak/>
        <w:t>ПОЯСНИТЕЛЬНАЯ ЗАПИСКА</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54EA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54EA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C7F7A" w:rsidRPr="00554EA5" w:rsidRDefault="00554EA5">
      <w:pPr>
        <w:spacing w:after="0" w:line="264" w:lineRule="auto"/>
        <w:ind w:firstLine="600"/>
        <w:jc w:val="both"/>
        <w:rPr>
          <w:lang w:val="ru-RU"/>
        </w:rPr>
      </w:pPr>
      <w:bookmarkStart w:id="3" w:name="bb146442-f527-41bf-8c2f-d7c56b2bd4b0"/>
      <w:r w:rsidRPr="00554EA5">
        <w:rPr>
          <w:rFonts w:ascii="Times New Roman" w:hAnsi="Times New Roman"/>
          <w:color w:val="000000"/>
          <w:sz w:val="28"/>
          <w:lang w:val="ru-RU"/>
        </w:rPr>
        <w:t xml:space="preserve">Общее число часов для изучения физической культуры составляет  в 3 классе – </w:t>
      </w:r>
      <w:r>
        <w:rPr>
          <w:rFonts w:ascii="Times New Roman" w:hAnsi="Times New Roman"/>
          <w:color w:val="000000"/>
          <w:sz w:val="28"/>
          <w:lang w:val="ru-RU"/>
        </w:rPr>
        <w:t>68</w:t>
      </w:r>
      <w:r w:rsidRPr="00554EA5">
        <w:rPr>
          <w:rFonts w:ascii="Times New Roman" w:hAnsi="Times New Roman"/>
          <w:color w:val="000000"/>
          <w:sz w:val="28"/>
          <w:lang w:val="ru-RU"/>
        </w:rPr>
        <w:t xml:space="preserve"> час</w:t>
      </w:r>
      <w:r>
        <w:rPr>
          <w:rFonts w:ascii="Times New Roman" w:hAnsi="Times New Roman"/>
          <w:color w:val="000000"/>
          <w:sz w:val="28"/>
          <w:lang w:val="ru-RU"/>
        </w:rPr>
        <w:t>ов</w:t>
      </w:r>
      <w:r w:rsidRPr="00554EA5">
        <w:rPr>
          <w:rFonts w:ascii="Times New Roman" w:hAnsi="Times New Roman"/>
          <w:color w:val="000000"/>
          <w:sz w:val="28"/>
          <w:lang w:val="ru-RU"/>
        </w:rPr>
        <w:t xml:space="preserve"> (</w:t>
      </w:r>
      <w:r>
        <w:rPr>
          <w:rFonts w:ascii="Times New Roman" w:hAnsi="Times New Roman"/>
          <w:color w:val="000000"/>
          <w:sz w:val="28"/>
          <w:lang w:val="ru-RU"/>
        </w:rPr>
        <w:t>2</w:t>
      </w:r>
      <w:r w:rsidRPr="00554EA5">
        <w:rPr>
          <w:rFonts w:ascii="Times New Roman" w:hAnsi="Times New Roman"/>
          <w:color w:val="000000"/>
          <w:sz w:val="28"/>
          <w:lang w:val="ru-RU"/>
        </w:rPr>
        <w:t xml:space="preserve"> часа в неделю)</w:t>
      </w:r>
      <w:bookmarkEnd w:id="3"/>
      <w:r w:rsidR="000D7CE7">
        <w:rPr>
          <w:rFonts w:ascii="Times New Roman" w:hAnsi="Times New Roman"/>
          <w:color w:val="000000"/>
          <w:sz w:val="28"/>
          <w:lang w:val="ru-RU"/>
        </w:rPr>
        <w:t>.</w:t>
      </w:r>
    </w:p>
    <w:p w:rsidR="005C7F7A" w:rsidRPr="00554EA5" w:rsidRDefault="005C7F7A">
      <w:pPr>
        <w:spacing w:after="0" w:line="264" w:lineRule="auto"/>
        <w:ind w:left="120"/>
        <w:jc w:val="both"/>
        <w:rPr>
          <w:lang w:val="ru-RU"/>
        </w:rPr>
      </w:pPr>
    </w:p>
    <w:p w:rsidR="005C7F7A" w:rsidRPr="00554EA5" w:rsidRDefault="005C7F7A">
      <w:pPr>
        <w:rPr>
          <w:lang w:val="ru-RU"/>
        </w:rPr>
        <w:sectPr w:rsidR="005C7F7A" w:rsidRPr="00554EA5">
          <w:pgSz w:w="11906" w:h="16383"/>
          <w:pgMar w:top="1134" w:right="850" w:bottom="1134" w:left="1701" w:header="720" w:footer="720" w:gutter="0"/>
          <w:cols w:space="720"/>
        </w:sectPr>
      </w:pPr>
    </w:p>
    <w:p w:rsidR="005C7F7A" w:rsidRPr="00554EA5" w:rsidRDefault="00554EA5">
      <w:pPr>
        <w:spacing w:after="0" w:line="264" w:lineRule="auto"/>
        <w:ind w:left="120"/>
        <w:jc w:val="both"/>
        <w:rPr>
          <w:lang w:val="ru-RU"/>
        </w:rPr>
      </w:pPr>
      <w:bookmarkStart w:id="4" w:name="block-28145053"/>
      <w:bookmarkEnd w:id="2"/>
      <w:r w:rsidRPr="00554EA5">
        <w:rPr>
          <w:rFonts w:ascii="Times New Roman" w:hAnsi="Times New Roman"/>
          <w:b/>
          <w:color w:val="000000"/>
          <w:sz w:val="28"/>
          <w:lang w:val="ru-RU"/>
        </w:rPr>
        <w:lastRenderedPageBreak/>
        <w:t>СОДЕРЖАНИЕ УЧЕБНОГО ПРЕДМЕТА</w:t>
      </w:r>
    </w:p>
    <w:p w:rsidR="005C7F7A" w:rsidRPr="00554EA5" w:rsidRDefault="005C7F7A">
      <w:pPr>
        <w:spacing w:after="0" w:line="264" w:lineRule="auto"/>
        <w:ind w:left="120"/>
        <w:jc w:val="both"/>
        <w:rPr>
          <w:lang w:val="ru-RU"/>
        </w:rPr>
      </w:pPr>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3 КЛАСС</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b/>
          <w:i/>
          <w:color w:val="000000"/>
          <w:spacing w:val="-2"/>
          <w:sz w:val="28"/>
          <w:lang w:val="ru-RU"/>
        </w:rPr>
        <w:t>Знания о физической культуре</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5C7F7A" w:rsidRPr="00554EA5" w:rsidRDefault="00554EA5">
      <w:pPr>
        <w:spacing w:after="0" w:line="264" w:lineRule="auto"/>
        <w:ind w:firstLine="600"/>
        <w:jc w:val="both"/>
        <w:rPr>
          <w:lang w:val="ru-RU"/>
        </w:rPr>
      </w:pPr>
      <w:r w:rsidRPr="00554EA5">
        <w:rPr>
          <w:rFonts w:ascii="Times New Roman" w:hAnsi="Times New Roman"/>
          <w:b/>
          <w:i/>
          <w:color w:val="000000"/>
          <w:spacing w:val="-2"/>
          <w:sz w:val="28"/>
          <w:lang w:val="ru-RU"/>
        </w:rPr>
        <w:t xml:space="preserve">Способы самостоятельной деятельности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C7F7A" w:rsidRPr="00554EA5" w:rsidRDefault="00554EA5">
      <w:pPr>
        <w:spacing w:after="0" w:line="264" w:lineRule="auto"/>
        <w:ind w:firstLine="600"/>
        <w:jc w:val="both"/>
        <w:rPr>
          <w:lang w:val="ru-RU"/>
        </w:rPr>
      </w:pPr>
      <w:r w:rsidRPr="00554EA5">
        <w:rPr>
          <w:rFonts w:ascii="Times New Roman" w:hAnsi="Times New Roman"/>
          <w:b/>
          <w:i/>
          <w:color w:val="000000"/>
          <w:spacing w:val="-2"/>
          <w:sz w:val="28"/>
          <w:lang w:val="ru-RU"/>
        </w:rPr>
        <w:t xml:space="preserve">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i/>
          <w:color w:val="000000"/>
          <w:spacing w:val="-2"/>
          <w:sz w:val="28"/>
          <w:lang w:val="ru-RU"/>
        </w:rPr>
        <w:t xml:space="preserve">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C7F7A" w:rsidRPr="00554EA5" w:rsidRDefault="00554EA5">
      <w:pPr>
        <w:spacing w:after="0" w:line="264" w:lineRule="auto"/>
        <w:ind w:firstLine="600"/>
        <w:jc w:val="both"/>
        <w:rPr>
          <w:lang w:val="ru-RU"/>
        </w:rPr>
      </w:pPr>
      <w:r w:rsidRPr="00554EA5">
        <w:rPr>
          <w:rFonts w:ascii="Times New Roman" w:hAnsi="Times New Roman"/>
          <w:i/>
          <w:color w:val="000000"/>
          <w:spacing w:val="-2"/>
          <w:sz w:val="28"/>
          <w:lang w:val="ru-RU"/>
        </w:rPr>
        <w:t xml:space="preserve">Спортивно-оздоровительная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Гимнастика с основами акробатики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Лёгкая атлетика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Лыжная подготовка</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Плавательная подготовка.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Подвижные и спортивные игры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C7F7A" w:rsidRPr="00554EA5" w:rsidRDefault="00554EA5">
      <w:pPr>
        <w:spacing w:after="0" w:line="264" w:lineRule="auto"/>
        <w:ind w:firstLine="600"/>
        <w:jc w:val="both"/>
        <w:rPr>
          <w:lang w:val="ru-RU"/>
        </w:rPr>
      </w:pPr>
      <w:r w:rsidRPr="00554EA5">
        <w:rPr>
          <w:rFonts w:ascii="Times New Roman" w:hAnsi="Times New Roman"/>
          <w:i/>
          <w:color w:val="000000"/>
          <w:spacing w:val="-2"/>
          <w:sz w:val="28"/>
          <w:lang w:val="ru-RU"/>
        </w:rPr>
        <w:t xml:space="preserve">Прикладно-ориентированная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C7F7A" w:rsidRPr="00554EA5" w:rsidRDefault="005C7F7A">
      <w:pPr>
        <w:spacing w:after="0"/>
        <w:ind w:left="120"/>
        <w:rPr>
          <w:lang w:val="ru-RU"/>
        </w:rPr>
      </w:pPr>
      <w:bookmarkStart w:id="5" w:name="_Toc137548639"/>
      <w:bookmarkEnd w:id="5"/>
    </w:p>
    <w:p w:rsidR="005C7F7A" w:rsidRPr="00554EA5" w:rsidRDefault="00554EA5">
      <w:pPr>
        <w:spacing w:after="0" w:line="264" w:lineRule="auto"/>
        <w:ind w:left="120"/>
        <w:jc w:val="both"/>
        <w:rPr>
          <w:lang w:val="ru-RU"/>
        </w:rPr>
      </w:pPr>
      <w:bookmarkStart w:id="6" w:name="_Toc137548640"/>
      <w:bookmarkStart w:id="7" w:name="block-28145054"/>
      <w:bookmarkEnd w:id="4"/>
      <w:bookmarkEnd w:id="6"/>
      <w:r w:rsidRPr="00554EA5">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5C7F7A" w:rsidRPr="00554EA5" w:rsidRDefault="00554EA5">
      <w:pPr>
        <w:spacing w:after="0" w:line="264" w:lineRule="auto"/>
        <w:ind w:firstLine="600"/>
        <w:jc w:val="both"/>
        <w:rPr>
          <w:lang w:val="ru-RU"/>
        </w:rPr>
      </w:pPr>
      <w:r w:rsidRPr="00554EA5">
        <w:rPr>
          <w:rFonts w:ascii="Times New Roman" w:hAnsi="Times New Roman"/>
          <w:b/>
          <w:color w:val="000000"/>
          <w:sz w:val="28"/>
          <w:lang w:val="ru-RU"/>
        </w:rPr>
        <w:t xml:space="preserve"> </w:t>
      </w:r>
    </w:p>
    <w:p w:rsidR="005C7F7A" w:rsidRPr="00554EA5" w:rsidRDefault="005C7F7A">
      <w:pPr>
        <w:spacing w:after="0"/>
        <w:ind w:left="120"/>
        <w:rPr>
          <w:lang w:val="ru-RU"/>
        </w:rPr>
      </w:pPr>
      <w:bookmarkStart w:id="8" w:name="_Toc137548641"/>
      <w:bookmarkEnd w:id="8"/>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ЛИЧНОСТНЫЕ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w:t>
      </w:r>
      <w:r w:rsidRPr="00554EA5">
        <w:rPr>
          <w:rFonts w:ascii="Times New Roman" w:hAnsi="Times New Roman"/>
          <w:color w:val="000000"/>
          <w:sz w:val="28"/>
          <w:lang w:val="ru-RU"/>
        </w:rPr>
        <w:lastRenderedPageBreak/>
        <w:t>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C7F7A" w:rsidRPr="00554EA5" w:rsidRDefault="005C7F7A">
      <w:pPr>
        <w:spacing w:after="0"/>
        <w:ind w:left="120"/>
        <w:rPr>
          <w:lang w:val="ru-RU"/>
        </w:rPr>
      </w:pPr>
      <w:bookmarkStart w:id="9" w:name="_Toc137548642"/>
      <w:bookmarkEnd w:id="9"/>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МЕТАПРЕДМЕТНЫЕ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К концу обучения в</w:t>
      </w:r>
      <w:r w:rsidRPr="00554EA5">
        <w:rPr>
          <w:rFonts w:ascii="Times New Roman" w:hAnsi="Times New Roman"/>
          <w:b/>
          <w:color w:val="000000"/>
          <w:sz w:val="28"/>
          <w:lang w:val="ru-RU"/>
        </w:rPr>
        <w:t xml:space="preserve"> 3 классе</w:t>
      </w:r>
      <w:r w:rsidRPr="00554EA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C7F7A" w:rsidRDefault="00554EA5">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C7F7A" w:rsidRPr="00554EA5" w:rsidRDefault="00554EA5">
      <w:pPr>
        <w:numPr>
          <w:ilvl w:val="0"/>
          <w:numId w:val="8"/>
        </w:numPr>
        <w:spacing w:after="0" w:line="264" w:lineRule="auto"/>
        <w:jc w:val="both"/>
        <w:rPr>
          <w:lang w:val="ru-RU"/>
        </w:rPr>
      </w:pPr>
      <w:r w:rsidRPr="00554EA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C7F7A" w:rsidRPr="00554EA5" w:rsidRDefault="00554EA5">
      <w:pPr>
        <w:numPr>
          <w:ilvl w:val="0"/>
          <w:numId w:val="8"/>
        </w:numPr>
        <w:spacing w:after="0" w:line="264" w:lineRule="auto"/>
        <w:jc w:val="both"/>
        <w:rPr>
          <w:lang w:val="ru-RU"/>
        </w:rPr>
      </w:pPr>
      <w:r w:rsidRPr="00554EA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C7F7A" w:rsidRPr="00554EA5" w:rsidRDefault="00554EA5">
      <w:pPr>
        <w:numPr>
          <w:ilvl w:val="0"/>
          <w:numId w:val="8"/>
        </w:numPr>
        <w:spacing w:after="0" w:line="264" w:lineRule="auto"/>
        <w:jc w:val="both"/>
        <w:rPr>
          <w:lang w:val="ru-RU"/>
        </w:rPr>
      </w:pPr>
      <w:r w:rsidRPr="00554EA5">
        <w:rPr>
          <w:rFonts w:ascii="Times New Roman" w:hAnsi="Times New Roman"/>
          <w:color w:val="000000"/>
          <w:sz w:val="28"/>
          <w:lang w:val="ru-RU"/>
        </w:rP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C7F7A" w:rsidRPr="00554EA5" w:rsidRDefault="00554EA5">
      <w:pPr>
        <w:numPr>
          <w:ilvl w:val="0"/>
          <w:numId w:val="8"/>
        </w:numPr>
        <w:spacing w:after="0" w:line="264" w:lineRule="auto"/>
        <w:jc w:val="both"/>
        <w:rPr>
          <w:lang w:val="ru-RU"/>
        </w:rPr>
      </w:pPr>
      <w:r w:rsidRPr="00554EA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C7F7A" w:rsidRPr="00554EA5" w:rsidRDefault="00554EA5">
      <w:pPr>
        <w:numPr>
          <w:ilvl w:val="0"/>
          <w:numId w:val="8"/>
        </w:numPr>
        <w:spacing w:after="0" w:line="264" w:lineRule="auto"/>
        <w:jc w:val="both"/>
        <w:rPr>
          <w:lang w:val="ru-RU"/>
        </w:rPr>
      </w:pPr>
      <w:r w:rsidRPr="00554EA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C7F7A" w:rsidRDefault="00554EA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C7F7A" w:rsidRPr="00554EA5" w:rsidRDefault="00554EA5">
      <w:pPr>
        <w:numPr>
          <w:ilvl w:val="0"/>
          <w:numId w:val="9"/>
        </w:numPr>
        <w:spacing w:after="0" w:line="264" w:lineRule="auto"/>
        <w:jc w:val="both"/>
        <w:rPr>
          <w:lang w:val="ru-RU"/>
        </w:rPr>
      </w:pPr>
      <w:r w:rsidRPr="00554EA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C7F7A" w:rsidRPr="00554EA5" w:rsidRDefault="00554EA5">
      <w:pPr>
        <w:numPr>
          <w:ilvl w:val="0"/>
          <w:numId w:val="9"/>
        </w:numPr>
        <w:spacing w:after="0" w:line="264" w:lineRule="auto"/>
        <w:jc w:val="both"/>
        <w:rPr>
          <w:lang w:val="ru-RU"/>
        </w:rPr>
      </w:pPr>
      <w:r w:rsidRPr="00554EA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C7F7A" w:rsidRPr="00554EA5" w:rsidRDefault="00554EA5">
      <w:pPr>
        <w:numPr>
          <w:ilvl w:val="0"/>
          <w:numId w:val="9"/>
        </w:numPr>
        <w:spacing w:after="0" w:line="264" w:lineRule="auto"/>
        <w:jc w:val="both"/>
        <w:rPr>
          <w:lang w:val="ru-RU"/>
        </w:rPr>
      </w:pPr>
      <w:r w:rsidRPr="00554EA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C7F7A" w:rsidRPr="00554EA5" w:rsidRDefault="00554EA5">
      <w:pPr>
        <w:numPr>
          <w:ilvl w:val="0"/>
          <w:numId w:val="9"/>
        </w:numPr>
        <w:spacing w:after="0" w:line="264" w:lineRule="auto"/>
        <w:jc w:val="both"/>
        <w:rPr>
          <w:lang w:val="ru-RU"/>
        </w:rPr>
      </w:pPr>
      <w:r w:rsidRPr="00554EA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C7F7A" w:rsidRDefault="00554EA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C7F7A" w:rsidRPr="00554EA5" w:rsidRDefault="00554EA5">
      <w:pPr>
        <w:numPr>
          <w:ilvl w:val="0"/>
          <w:numId w:val="10"/>
        </w:numPr>
        <w:spacing w:after="0" w:line="264" w:lineRule="auto"/>
        <w:jc w:val="both"/>
        <w:rPr>
          <w:lang w:val="ru-RU"/>
        </w:rPr>
      </w:pPr>
      <w:r w:rsidRPr="00554EA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C7F7A" w:rsidRPr="00554EA5" w:rsidRDefault="00554EA5">
      <w:pPr>
        <w:numPr>
          <w:ilvl w:val="0"/>
          <w:numId w:val="10"/>
        </w:numPr>
        <w:spacing w:after="0" w:line="264" w:lineRule="auto"/>
        <w:jc w:val="both"/>
        <w:rPr>
          <w:lang w:val="ru-RU"/>
        </w:rPr>
      </w:pPr>
      <w:r w:rsidRPr="00554EA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C7F7A" w:rsidRPr="00554EA5" w:rsidRDefault="00554EA5">
      <w:pPr>
        <w:numPr>
          <w:ilvl w:val="0"/>
          <w:numId w:val="10"/>
        </w:numPr>
        <w:spacing w:after="0" w:line="264" w:lineRule="auto"/>
        <w:jc w:val="both"/>
        <w:rPr>
          <w:lang w:val="ru-RU"/>
        </w:rPr>
      </w:pPr>
      <w:r w:rsidRPr="00554EA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ПРЕДМЕТНЫЕ РЕЗУЛЬТАТЫ</w:t>
      </w:r>
    </w:p>
    <w:p w:rsidR="005C7F7A" w:rsidRPr="00554EA5" w:rsidRDefault="005C7F7A">
      <w:pPr>
        <w:spacing w:after="0" w:line="264" w:lineRule="auto"/>
        <w:ind w:left="120"/>
        <w:jc w:val="both"/>
        <w:rPr>
          <w:lang w:val="ru-RU"/>
        </w:rPr>
      </w:pPr>
    </w:p>
    <w:p w:rsidR="005C7F7A" w:rsidRPr="00554EA5" w:rsidRDefault="005C7F7A">
      <w:pPr>
        <w:spacing w:after="0"/>
        <w:ind w:left="120"/>
        <w:rPr>
          <w:lang w:val="ru-RU"/>
        </w:rPr>
      </w:pPr>
      <w:bookmarkStart w:id="11" w:name="_Toc137548644"/>
      <w:bookmarkEnd w:id="11"/>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К концу обучения в</w:t>
      </w:r>
      <w:r w:rsidRPr="00554EA5">
        <w:rPr>
          <w:rFonts w:ascii="Times New Roman" w:hAnsi="Times New Roman"/>
          <w:b/>
          <w:color w:val="000000"/>
          <w:sz w:val="28"/>
          <w:lang w:val="ru-RU"/>
        </w:rPr>
        <w:t xml:space="preserve"> 3 классе</w:t>
      </w:r>
      <w:r w:rsidRPr="00554EA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C7F7A" w:rsidRPr="00554EA5" w:rsidRDefault="00554EA5">
      <w:pPr>
        <w:numPr>
          <w:ilvl w:val="0"/>
          <w:numId w:val="16"/>
        </w:numPr>
        <w:spacing w:after="0" w:line="264" w:lineRule="auto"/>
        <w:jc w:val="both"/>
        <w:rPr>
          <w:lang w:val="ru-RU"/>
        </w:rPr>
      </w:pPr>
      <w:r w:rsidRPr="00554EA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2" w:name="_Toc103687220"/>
      <w:bookmarkEnd w:id="12"/>
    </w:p>
    <w:p w:rsidR="005C7F7A" w:rsidRPr="00554EA5" w:rsidRDefault="005C7F7A">
      <w:pPr>
        <w:spacing w:after="0"/>
        <w:ind w:left="120"/>
        <w:rPr>
          <w:lang w:val="ru-RU"/>
        </w:rPr>
      </w:pPr>
      <w:bookmarkStart w:id="13" w:name="_Toc137548647"/>
      <w:bookmarkEnd w:id="13"/>
    </w:p>
    <w:p w:rsidR="005C7F7A" w:rsidRPr="00C56E05" w:rsidRDefault="005C7F7A">
      <w:pPr>
        <w:rPr>
          <w:lang w:val="ru-RU"/>
        </w:rPr>
        <w:sectPr w:rsidR="005C7F7A" w:rsidRPr="00C56E05" w:rsidSect="000D7CE7">
          <w:pgSz w:w="11906" w:h="16383"/>
          <w:pgMar w:top="850" w:right="1134" w:bottom="1701" w:left="1134" w:header="720" w:footer="720" w:gutter="0"/>
          <w:cols w:space="720"/>
          <w:docGrid w:linePitch="299"/>
        </w:sectPr>
      </w:pPr>
      <w:bookmarkStart w:id="14" w:name="block-28145049"/>
      <w:bookmarkEnd w:id="7"/>
    </w:p>
    <w:p w:rsidR="000F1F4F" w:rsidRDefault="000D7CE7" w:rsidP="000D7CE7">
      <w:pPr>
        <w:spacing w:after="0"/>
        <w:jc w:val="center"/>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r>
        <w:rPr>
          <w:rFonts w:ascii="Times New Roman" w:hAnsi="Times New Roman"/>
          <w:b/>
          <w:color w:val="000000"/>
          <w:sz w:val="28"/>
          <w:lang w:val="ru-RU"/>
        </w:rPr>
        <w:br/>
      </w:r>
      <w:r w:rsidR="000F1F4F" w:rsidRPr="000D7CE7">
        <w:rPr>
          <w:rFonts w:ascii="Times New Roman" w:hAnsi="Times New Roman"/>
          <w:b/>
          <w:color w:val="000000"/>
          <w:sz w:val="28"/>
          <w:lang w:val="ru-RU"/>
        </w:rPr>
        <w:t>3 КЛАСС</w:t>
      </w:r>
    </w:p>
    <w:p w:rsidR="000D7CE7" w:rsidRDefault="000D7CE7" w:rsidP="000D7CE7">
      <w:pPr>
        <w:spacing w:after="0"/>
        <w:jc w:val="center"/>
        <w:rPr>
          <w:rFonts w:ascii="Times New Roman" w:hAnsi="Times New Roman"/>
          <w:b/>
          <w:color w:val="000000"/>
          <w:sz w:val="28"/>
          <w:lang w:val="ru-RU"/>
        </w:rPr>
      </w:pPr>
    </w:p>
    <w:tbl>
      <w:tblPr>
        <w:tblStyle w:val="ac"/>
        <w:tblW w:w="0" w:type="auto"/>
        <w:tblLook w:val="04A0" w:firstRow="1" w:lastRow="0" w:firstColumn="1" w:lastColumn="0" w:noHBand="0" w:noVBand="1"/>
      </w:tblPr>
      <w:tblGrid>
        <w:gridCol w:w="1343"/>
        <w:gridCol w:w="6515"/>
        <w:gridCol w:w="1996"/>
      </w:tblGrid>
      <w:tr w:rsidR="000D7CE7" w:rsidTr="0058539E">
        <w:tc>
          <w:tcPr>
            <w:tcW w:w="1526" w:type="dxa"/>
            <w:vAlign w:val="center"/>
          </w:tcPr>
          <w:p w:rsidR="000D7CE7" w:rsidRPr="00AA3B72" w:rsidRDefault="000D7CE7" w:rsidP="000D7CE7">
            <w:pPr>
              <w:ind w:left="135"/>
              <w:rPr>
                <w:rFonts w:ascii="Times New Roman" w:hAnsi="Times New Roman" w:cs="Times New Roman"/>
                <w:sz w:val="28"/>
                <w:lang w:val="ru-RU"/>
              </w:rPr>
            </w:pPr>
            <w:r w:rsidRPr="00AA3B72">
              <w:rPr>
                <w:rFonts w:ascii="Times New Roman" w:hAnsi="Times New Roman" w:cs="Times New Roman"/>
                <w:b/>
                <w:color w:val="000000"/>
                <w:sz w:val="28"/>
                <w:lang w:val="ru-RU"/>
              </w:rPr>
              <w:t xml:space="preserve">№ п/п </w:t>
            </w:r>
          </w:p>
          <w:p w:rsidR="000D7CE7" w:rsidRPr="00AA3B72" w:rsidRDefault="000D7CE7" w:rsidP="000D7CE7">
            <w:pPr>
              <w:ind w:left="135"/>
              <w:rPr>
                <w:rFonts w:ascii="Times New Roman" w:hAnsi="Times New Roman" w:cs="Times New Roman"/>
                <w:sz w:val="28"/>
                <w:lang w:val="ru-RU"/>
              </w:rPr>
            </w:pPr>
          </w:p>
        </w:tc>
        <w:tc>
          <w:tcPr>
            <w:tcW w:w="7839" w:type="dxa"/>
            <w:vAlign w:val="center"/>
          </w:tcPr>
          <w:p w:rsidR="000D7CE7" w:rsidRPr="00AA3B72" w:rsidRDefault="000D7CE7" w:rsidP="000D7CE7">
            <w:pPr>
              <w:ind w:left="135"/>
              <w:rPr>
                <w:rFonts w:ascii="Times New Roman" w:hAnsi="Times New Roman" w:cs="Times New Roman"/>
                <w:sz w:val="28"/>
                <w:lang w:val="ru-RU"/>
              </w:rPr>
            </w:pPr>
            <w:r w:rsidRPr="00AA3B72">
              <w:rPr>
                <w:rFonts w:ascii="Times New Roman" w:hAnsi="Times New Roman" w:cs="Times New Roman"/>
                <w:b/>
                <w:color w:val="000000"/>
                <w:sz w:val="28"/>
                <w:lang w:val="ru-RU"/>
              </w:rPr>
              <w:t xml:space="preserve">Наименование разделов и тем программы </w:t>
            </w:r>
          </w:p>
          <w:p w:rsidR="000D7CE7" w:rsidRPr="00AA3B72" w:rsidRDefault="000D7CE7" w:rsidP="000D7CE7">
            <w:pPr>
              <w:ind w:left="135"/>
              <w:rPr>
                <w:rFonts w:ascii="Times New Roman" w:hAnsi="Times New Roman" w:cs="Times New Roman"/>
                <w:sz w:val="28"/>
                <w:lang w:val="ru-RU"/>
              </w:rPr>
            </w:pPr>
          </w:p>
        </w:tc>
        <w:tc>
          <w:tcPr>
            <w:tcW w:w="2083" w:type="dxa"/>
          </w:tcPr>
          <w:p w:rsidR="000D7CE7" w:rsidRPr="00AA3B72" w:rsidRDefault="000D7CE7" w:rsidP="000D7CE7">
            <w:pPr>
              <w:jc w:val="center"/>
              <w:rPr>
                <w:rFonts w:ascii="Times New Roman" w:hAnsi="Times New Roman" w:cs="Times New Roman"/>
                <w:sz w:val="28"/>
                <w:lang w:val="ru-RU"/>
              </w:rPr>
            </w:pPr>
            <w:r w:rsidRPr="00AA3B72">
              <w:rPr>
                <w:rFonts w:ascii="Times New Roman" w:hAnsi="Times New Roman" w:cs="Times New Roman"/>
                <w:b/>
                <w:color w:val="000000"/>
                <w:sz w:val="28"/>
                <w:lang w:val="ru-RU"/>
              </w:rPr>
              <w:t>Количество часов</w:t>
            </w:r>
          </w:p>
        </w:tc>
      </w:tr>
      <w:tr w:rsidR="000D7CE7" w:rsidTr="00D221D5">
        <w:tc>
          <w:tcPr>
            <w:tcW w:w="1526" w:type="dxa"/>
            <w:vAlign w:val="center"/>
          </w:tcPr>
          <w:p w:rsidR="000D7CE7" w:rsidRPr="00AA3B72" w:rsidRDefault="000D7CE7" w:rsidP="000D7CE7">
            <w:pPr>
              <w:rPr>
                <w:rFonts w:ascii="Times New Roman" w:hAnsi="Times New Roman" w:cs="Times New Roman"/>
                <w:sz w:val="28"/>
                <w:lang w:val="ru-RU"/>
              </w:rPr>
            </w:pPr>
            <w:r w:rsidRPr="00AA3B72">
              <w:rPr>
                <w:rFonts w:ascii="Times New Roman" w:hAnsi="Times New Roman" w:cs="Times New Roman"/>
                <w:color w:val="000000"/>
                <w:sz w:val="28"/>
                <w:lang w:val="ru-RU"/>
              </w:rPr>
              <w:t>1.1</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Знания о физической культуре</w:t>
            </w:r>
          </w:p>
        </w:tc>
        <w:tc>
          <w:tcPr>
            <w:tcW w:w="2083" w:type="dxa"/>
            <w:vAlign w:val="center"/>
          </w:tcPr>
          <w:p w:rsidR="000D7CE7" w:rsidRPr="00AA3B72" w:rsidRDefault="000D7CE7" w:rsidP="000D7CE7">
            <w:pPr>
              <w:ind w:left="135"/>
              <w:jc w:val="center"/>
              <w:rPr>
                <w:rFonts w:ascii="Times New Roman" w:hAnsi="Times New Roman" w:cs="Times New Roman"/>
                <w:sz w:val="28"/>
              </w:rPr>
            </w:pPr>
            <w:r w:rsidRPr="00AA3B72">
              <w:rPr>
                <w:rFonts w:ascii="Times New Roman" w:hAnsi="Times New Roman" w:cs="Times New Roman"/>
                <w:color w:val="000000"/>
                <w:sz w:val="28"/>
              </w:rPr>
              <w:t xml:space="preserve"> </w:t>
            </w:r>
            <w:r w:rsidRPr="00AA3B72">
              <w:rPr>
                <w:rFonts w:ascii="Times New Roman" w:hAnsi="Times New Roman" w:cs="Times New Roman"/>
                <w:color w:val="000000"/>
                <w:sz w:val="28"/>
                <w:lang w:val="ru-RU"/>
              </w:rPr>
              <w:t>1</w:t>
            </w:r>
            <w:r w:rsidRPr="00AA3B72">
              <w:rPr>
                <w:rFonts w:ascii="Times New Roman" w:hAnsi="Times New Roman" w:cs="Times New Roman"/>
                <w:color w:val="000000"/>
                <w:sz w:val="28"/>
              </w:rPr>
              <w:t xml:space="preserve"> </w:t>
            </w:r>
          </w:p>
        </w:tc>
      </w:tr>
      <w:tr w:rsidR="000D7CE7" w:rsidTr="009310E0">
        <w:tc>
          <w:tcPr>
            <w:tcW w:w="1526" w:type="dxa"/>
          </w:tcPr>
          <w:p w:rsidR="000D7CE7" w:rsidRPr="00AA3B72" w:rsidRDefault="000D7CE7" w:rsidP="000D7CE7">
            <w:pPr>
              <w:jc w:val="center"/>
              <w:rPr>
                <w:rFonts w:ascii="Times New Roman" w:hAnsi="Times New Roman" w:cs="Times New Roman"/>
                <w:sz w:val="28"/>
                <w:lang w:val="ru-RU"/>
              </w:rPr>
            </w:pP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Итого по разделу</w:t>
            </w:r>
          </w:p>
        </w:tc>
        <w:tc>
          <w:tcPr>
            <w:tcW w:w="2083" w:type="dxa"/>
            <w:vAlign w:val="center"/>
          </w:tcPr>
          <w:p w:rsidR="000D7CE7" w:rsidRPr="00AA3B72" w:rsidRDefault="000D7CE7" w:rsidP="000D7CE7">
            <w:pPr>
              <w:ind w:left="135"/>
              <w:jc w:val="center"/>
              <w:rPr>
                <w:rFonts w:ascii="Times New Roman" w:hAnsi="Times New Roman" w:cs="Times New Roman"/>
                <w:sz w:val="28"/>
              </w:rPr>
            </w:pPr>
            <w:r w:rsidRPr="00AA3B72">
              <w:rPr>
                <w:rFonts w:ascii="Times New Roman" w:hAnsi="Times New Roman" w:cs="Times New Roman"/>
                <w:color w:val="FF0000"/>
                <w:sz w:val="28"/>
              </w:rPr>
              <w:t xml:space="preserve"> </w:t>
            </w:r>
            <w:r w:rsidRPr="00AA3B72">
              <w:rPr>
                <w:rFonts w:ascii="Times New Roman" w:hAnsi="Times New Roman" w:cs="Times New Roman"/>
                <w:color w:val="FF0000"/>
                <w:sz w:val="28"/>
                <w:lang w:val="ru-RU"/>
              </w:rPr>
              <w:t>1</w:t>
            </w:r>
            <w:r w:rsidRPr="00AA3B72">
              <w:rPr>
                <w:rFonts w:ascii="Times New Roman" w:hAnsi="Times New Roman" w:cs="Times New Roman"/>
                <w:color w:val="FF0000"/>
                <w:sz w:val="28"/>
              </w:rPr>
              <w:t xml:space="preserve"> </w:t>
            </w:r>
          </w:p>
        </w:tc>
      </w:tr>
      <w:tr w:rsidR="000D7CE7" w:rsidTr="00321B93">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2.1</w:t>
            </w:r>
          </w:p>
        </w:tc>
        <w:tc>
          <w:tcPr>
            <w:tcW w:w="7839" w:type="dxa"/>
            <w:vAlign w:val="center"/>
          </w:tcPr>
          <w:p w:rsidR="000D7CE7" w:rsidRPr="00AA3B72" w:rsidRDefault="000D7CE7" w:rsidP="000D7CE7">
            <w:pPr>
              <w:ind w:left="135"/>
              <w:rPr>
                <w:rFonts w:ascii="Times New Roman" w:hAnsi="Times New Roman" w:cs="Times New Roman"/>
                <w:sz w:val="28"/>
                <w:lang w:val="ru-RU"/>
              </w:rPr>
            </w:pPr>
            <w:r w:rsidRPr="00AA3B72">
              <w:rPr>
                <w:rFonts w:ascii="Times New Roman" w:hAnsi="Times New Roman" w:cs="Times New Roman"/>
                <w:color w:val="000000"/>
                <w:sz w:val="28"/>
                <w:lang w:val="ru-RU"/>
              </w:rPr>
              <w:t>Виды физических упражнений, используемых на уроках</w:t>
            </w:r>
          </w:p>
        </w:tc>
        <w:tc>
          <w:tcPr>
            <w:tcW w:w="2083" w:type="dxa"/>
            <w:vAlign w:val="center"/>
          </w:tcPr>
          <w:p w:rsidR="000D7CE7" w:rsidRPr="00AA3B72" w:rsidRDefault="000D7CE7" w:rsidP="000D7CE7">
            <w:pPr>
              <w:ind w:left="135"/>
              <w:jc w:val="center"/>
              <w:rPr>
                <w:rFonts w:ascii="Times New Roman" w:hAnsi="Times New Roman" w:cs="Times New Roman"/>
                <w:sz w:val="28"/>
              </w:rPr>
            </w:pPr>
            <w:r w:rsidRPr="00AA3B72">
              <w:rPr>
                <w:rFonts w:ascii="Times New Roman" w:hAnsi="Times New Roman" w:cs="Times New Roman"/>
                <w:color w:val="000000"/>
                <w:sz w:val="28"/>
                <w:lang w:val="ru-RU"/>
              </w:rPr>
              <w:t xml:space="preserve"> </w:t>
            </w:r>
            <w:r w:rsidRPr="00AA3B72">
              <w:rPr>
                <w:rFonts w:ascii="Times New Roman" w:hAnsi="Times New Roman" w:cs="Times New Roman"/>
                <w:color w:val="000000"/>
                <w:sz w:val="28"/>
              </w:rPr>
              <w:t xml:space="preserve">1 </w:t>
            </w:r>
          </w:p>
        </w:tc>
      </w:tr>
      <w:tr w:rsidR="000D7CE7" w:rsidTr="00321B93">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2.2</w:t>
            </w:r>
          </w:p>
        </w:tc>
        <w:tc>
          <w:tcPr>
            <w:tcW w:w="7839" w:type="dxa"/>
            <w:vAlign w:val="center"/>
          </w:tcPr>
          <w:p w:rsidR="000D7CE7" w:rsidRPr="00AA3B72" w:rsidRDefault="000D7CE7" w:rsidP="000D7CE7">
            <w:pPr>
              <w:ind w:left="135"/>
              <w:rPr>
                <w:rFonts w:ascii="Times New Roman" w:hAnsi="Times New Roman" w:cs="Times New Roman"/>
                <w:sz w:val="28"/>
                <w:lang w:val="ru-RU"/>
              </w:rPr>
            </w:pPr>
            <w:r w:rsidRPr="00AA3B72">
              <w:rPr>
                <w:rFonts w:ascii="Times New Roman" w:hAnsi="Times New Roman" w:cs="Times New Roman"/>
                <w:color w:val="000000"/>
                <w:sz w:val="28"/>
                <w:lang w:val="ru-RU"/>
              </w:rPr>
              <w:t>Измерение пульса на уроках физической культуры</w:t>
            </w:r>
          </w:p>
        </w:tc>
        <w:tc>
          <w:tcPr>
            <w:tcW w:w="2083" w:type="dxa"/>
            <w:vAlign w:val="center"/>
          </w:tcPr>
          <w:p w:rsidR="000D7CE7" w:rsidRPr="00AA3B72" w:rsidRDefault="000D7CE7" w:rsidP="000D7CE7">
            <w:pPr>
              <w:ind w:left="135"/>
              <w:jc w:val="center"/>
              <w:rPr>
                <w:rFonts w:ascii="Times New Roman" w:hAnsi="Times New Roman" w:cs="Times New Roman"/>
                <w:sz w:val="28"/>
              </w:rPr>
            </w:pPr>
            <w:r w:rsidRPr="00AA3B72">
              <w:rPr>
                <w:rFonts w:ascii="Times New Roman" w:hAnsi="Times New Roman" w:cs="Times New Roman"/>
                <w:color w:val="000000"/>
                <w:sz w:val="28"/>
                <w:lang w:val="ru-RU"/>
              </w:rPr>
              <w:t xml:space="preserve"> </w:t>
            </w:r>
            <w:r w:rsidRPr="00AA3B72">
              <w:rPr>
                <w:rFonts w:ascii="Times New Roman" w:hAnsi="Times New Roman" w:cs="Times New Roman"/>
                <w:color w:val="000000"/>
                <w:sz w:val="28"/>
              </w:rPr>
              <w:t xml:space="preserve">1 </w:t>
            </w:r>
          </w:p>
        </w:tc>
      </w:tr>
      <w:tr w:rsidR="000D7CE7" w:rsidTr="00321B93">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2.3</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Физическая нагрузка</w:t>
            </w:r>
          </w:p>
        </w:tc>
        <w:tc>
          <w:tcPr>
            <w:tcW w:w="2083" w:type="dxa"/>
            <w:vAlign w:val="center"/>
          </w:tcPr>
          <w:p w:rsidR="000D7CE7" w:rsidRPr="00AA3B72" w:rsidRDefault="000D7CE7" w:rsidP="000D7CE7">
            <w:pPr>
              <w:ind w:left="135"/>
              <w:jc w:val="center"/>
              <w:rPr>
                <w:rFonts w:ascii="Times New Roman" w:hAnsi="Times New Roman" w:cs="Times New Roman"/>
                <w:sz w:val="28"/>
              </w:rPr>
            </w:pPr>
            <w:r w:rsidRPr="00AA3B72">
              <w:rPr>
                <w:rFonts w:ascii="Times New Roman" w:hAnsi="Times New Roman" w:cs="Times New Roman"/>
                <w:color w:val="000000"/>
                <w:sz w:val="28"/>
              </w:rPr>
              <w:t xml:space="preserve"> 2 </w:t>
            </w:r>
          </w:p>
        </w:tc>
      </w:tr>
      <w:tr w:rsidR="000D7CE7" w:rsidTr="00991E17">
        <w:tc>
          <w:tcPr>
            <w:tcW w:w="1526" w:type="dxa"/>
          </w:tcPr>
          <w:p w:rsidR="000D7CE7" w:rsidRPr="00AA3B72" w:rsidRDefault="000D7CE7" w:rsidP="000D7CE7">
            <w:pPr>
              <w:jc w:val="center"/>
              <w:rPr>
                <w:rFonts w:ascii="Times New Roman" w:hAnsi="Times New Roman" w:cs="Times New Roman"/>
                <w:sz w:val="28"/>
                <w:lang w:val="ru-RU"/>
              </w:rPr>
            </w:pP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Итого по разделу</w:t>
            </w:r>
          </w:p>
        </w:tc>
        <w:tc>
          <w:tcPr>
            <w:tcW w:w="2083" w:type="dxa"/>
            <w:vAlign w:val="center"/>
          </w:tcPr>
          <w:p w:rsidR="000D7CE7" w:rsidRPr="00AA3B72" w:rsidRDefault="000D7CE7" w:rsidP="00AA3B72">
            <w:pPr>
              <w:ind w:left="135"/>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4 </w:t>
            </w:r>
          </w:p>
        </w:tc>
      </w:tr>
      <w:tr w:rsidR="000D7CE7" w:rsidTr="0015111C">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1.1</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Закаливание организма</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 1 </w:t>
            </w:r>
          </w:p>
        </w:tc>
      </w:tr>
      <w:tr w:rsidR="000D7CE7" w:rsidTr="0015111C">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1.2</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Дыхательная и зрительная гимнастика</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 1 </w:t>
            </w:r>
          </w:p>
        </w:tc>
      </w:tr>
      <w:tr w:rsidR="000D7CE7" w:rsidTr="00045E11">
        <w:tc>
          <w:tcPr>
            <w:tcW w:w="1526" w:type="dxa"/>
          </w:tcPr>
          <w:p w:rsidR="000D7CE7" w:rsidRPr="00AA3B72" w:rsidRDefault="000D7CE7" w:rsidP="000D7CE7">
            <w:pPr>
              <w:jc w:val="center"/>
              <w:rPr>
                <w:rFonts w:ascii="Times New Roman" w:hAnsi="Times New Roman" w:cs="Times New Roman"/>
                <w:sz w:val="28"/>
                <w:lang w:val="ru-RU"/>
              </w:rPr>
            </w:pP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Итого по разделу</w:t>
            </w:r>
          </w:p>
        </w:tc>
        <w:tc>
          <w:tcPr>
            <w:tcW w:w="2083" w:type="dxa"/>
            <w:vAlign w:val="center"/>
          </w:tcPr>
          <w:p w:rsidR="000D7CE7" w:rsidRPr="00AA3B72" w:rsidRDefault="000D7CE7" w:rsidP="00AA3B72">
            <w:pPr>
              <w:ind w:left="135"/>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2 </w:t>
            </w:r>
          </w:p>
        </w:tc>
      </w:tr>
      <w:tr w:rsidR="000D7CE7" w:rsidTr="00091560">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2.1</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Гимнастика с основами акробатики</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 1</w:t>
            </w:r>
            <w:r w:rsidRPr="00AA3B72">
              <w:rPr>
                <w:rFonts w:ascii="Times New Roman" w:hAnsi="Times New Roman" w:cs="Times New Roman"/>
                <w:color w:val="000000" w:themeColor="text1"/>
                <w:sz w:val="28"/>
                <w:lang w:val="ru-RU"/>
              </w:rPr>
              <w:t>5</w:t>
            </w:r>
            <w:r w:rsidRPr="00AA3B72">
              <w:rPr>
                <w:rFonts w:ascii="Times New Roman" w:hAnsi="Times New Roman" w:cs="Times New Roman"/>
                <w:color w:val="000000" w:themeColor="text1"/>
                <w:sz w:val="28"/>
              </w:rPr>
              <w:t xml:space="preserve"> </w:t>
            </w:r>
          </w:p>
        </w:tc>
      </w:tr>
      <w:tr w:rsidR="000D7CE7" w:rsidTr="00091560">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2.2</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Легкая атлетика</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lang w:val="ru-RU"/>
              </w:rPr>
            </w:pPr>
            <w:r w:rsidRPr="00AA3B72">
              <w:rPr>
                <w:rFonts w:ascii="Times New Roman" w:hAnsi="Times New Roman" w:cs="Times New Roman"/>
                <w:color w:val="000000" w:themeColor="text1"/>
                <w:sz w:val="28"/>
              </w:rPr>
              <w:t xml:space="preserve"> </w:t>
            </w:r>
            <w:r w:rsidRPr="00AA3B72">
              <w:rPr>
                <w:rFonts w:ascii="Times New Roman" w:hAnsi="Times New Roman" w:cs="Times New Roman"/>
                <w:color w:val="000000" w:themeColor="text1"/>
                <w:sz w:val="28"/>
                <w:lang w:val="ru-RU"/>
              </w:rPr>
              <w:t>10</w:t>
            </w:r>
          </w:p>
        </w:tc>
      </w:tr>
      <w:tr w:rsidR="000D7CE7" w:rsidTr="00091560">
        <w:tc>
          <w:tcPr>
            <w:tcW w:w="1526" w:type="dxa"/>
            <w:vAlign w:val="center"/>
          </w:tcPr>
          <w:p w:rsidR="000D7CE7" w:rsidRPr="00AA3B72" w:rsidRDefault="000D7CE7" w:rsidP="000D7CE7">
            <w:pPr>
              <w:rPr>
                <w:rFonts w:ascii="Times New Roman" w:hAnsi="Times New Roman" w:cs="Times New Roman"/>
                <w:sz w:val="28"/>
              </w:rPr>
            </w:pPr>
            <w:r w:rsidRPr="00AA3B72">
              <w:rPr>
                <w:rFonts w:ascii="Times New Roman" w:hAnsi="Times New Roman" w:cs="Times New Roman"/>
                <w:color w:val="000000"/>
                <w:sz w:val="28"/>
              </w:rPr>
              <w:t>2.3</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Лыжная подготовка</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 </w:t>
            </w:r>
            <w:r w:rsidRPr="00AA3B72">
              <w:rPr>
                <w:rFonts w:ascii="Times New Roman" w:hAnsi="Times New Roman" w:cs="Times New Roman"/>
                <w:color w:val="000000" w:themeColor="text1"/>
                <w:sz w:val="28"/>
                <w:lang w:val="ru-RU"/>
              </w:rPr>
              <w:t>20</w:t>
            </w:r>
            <w:r w:rsidRPr="00AA3B72">
              <w:rPr>
                <w:rFonts w:ascii="Times New Roman" w:hAnsi="Times New Roman" w:cs="Times New Roman"/>
                <w:color w:val="000000" w:themeColor="text1"/>
                <w:sz w:val="28"/>
              </w:rPr>
              <w:t xml:space="preserve"> </w:t>
            </w:r>
          </w:p>
        </w:tc>
      </w:tr>
      <w:tr w:rsidR="000D7CE7" w:rsidTr="00091560">
        <w:tc>
          <w:tcPr>
            <w:tcW w:w="1526" w:type="dxa"/>
            <w:vAlign w:val="center"/>
          </w:tcPr>
          <w:p w:rsidR="000D7CE7" w:rsidRPr="00AA3B72" w:rsidRDefault="000D7CE7" w:rsidP="000D7CE7">
            <w:pPr>
              <w:rPr>
                <w:rFonts w:ascii="Times New Roman" w:hAnsi="Times New Roman" w:cs="Times New Roman"/>
                <w:sz w:val="28"/>
                <w:lang w:val="ru-RU"/>
              </w:rPr>
            </w:pPr>
            <w:r w:rsidRPr="00AA3B72">
              <w:rPr>
                <w:rFonts w:ascii="Times New Roman" w:hAnsi="Times New Roman" w:cs="Times New Roman"/>
                <w:color w:val="000000"/>
                <w:sz w:val="28"/>
              </w:rPr>
              <w:t>2.</w:t>
            </w:r>
            <w:r w:rsidRPr="00AA3B72">
              <w:rPr>
                <w:rFonts w:ascii="Times New Roman" w:hAnsi="Times New Roman" w:cs="Times New Roman"/>
                <w:color w:val="000000"/>
                <w:sz w:val="28"/>
                <w:lang w:val="ru-RU"/>
              </w:rPr>
              <w:t>4</w:t>
            </w:r>
          </w:p>
        </w:tc>
        <w:tc>
          <w:tcPr>
            <w:tcW w:w="7839" w:type="dxa"/>
            <w:vAlign w:val="center"/>
          </w:tcPr>
          <w:p w:rsidR="000D7CE7" w:rsidRPr="00AA3B72" w:rsidRDefault="000D7CE7" w:rsidP="000D7CE7">
            <w:pPr>
              <w:ind w:left="135"/>
              <w:rPr>
                <w:rFonts w:ascii="Times New Roman" w:hAnsi="Times New Roman" w:cs="Times New Roman"/>
                <w:sz w:val="28"/>
              </w:rPr>
            </w:pPr>
            <w:r w:rsidRPr="00AA3B72">
              <w:rPr>
                <w:rFonts w:ascii="Times New Roman" w:hAnsi="Times New Roman" w:cs="Times New Roman"/>
                <w:color w:val="000000"/>
                <w:sz w:val="28"/>
              </w:rPr>
              <w:t>Подвижные и спортивные игры</w:t>
            </w:r>
          </w:p>
        </w:tc>
        <w:tc>
          <w:tcPr>
            <w:tcW w:w="2083" w:type="dxa"/>
            <w:vAlign w:val="center"/>
          </w:tcPr>
          <w:p w:rsidR="000D7CE7" w:rsidRPr="00AA3B72" w:rsidRDefault="000D7CE7" w:rsidP="000D7CE7">
            <w:pPr>
              <w:ind w:left="135"/>
              <w:jc w:val="center"/>
              <w:rPr>
                <w:rFonts w:ascii="Times New Roman" w:hAnsi="Times New Roman" w:cs="Times New Roman"/>
                <w:color w:val="000000" w:themeColor="text1"/>
                <w:sz w:val="28"/>
                <w:lang w:val="ru-RU"/>
              </w:rPr>
            </w:pPr>
            <w:r w:rsidRPr="00AA3B72">
              <w:rPr>
                <w:rFonts w:ascii="Times New Roman" w:hAnsi="Times New Roman" w:cs="Times New Roman"/>
                <w:color w:val="000000" w:themeColor="text1"/>
                <w:sz w:val="28"/>
              </w:rPr>
              <w:t xml:space="preserve"> </w:t>
            </w:r>
            <w:r w:rsidRPr="00AA3B72">
              <w:rPr>
                <w:rFonts w:ascii="Times New Roman" w:hAnsi="Times New Roman" w:cs="Times New Roman"/>
                <w:color w:val="000000" w:themeColor="text1"/>
                <w:sz w:val="28"/>
                <w:lang w:val="ru-RU"/>
              </w:rPr>
              <w:t>8</w:t>
            </w:r>
          </w:p>
        </w:tc>
      </w:tr>
      <w:tr w:rsidR="000D7CE7" w:rsidTr="000D7CE7">
        <w:tc>
          <w:tcPr>
            <w:tcW w:w="1526" w:type="dxa"/>
          </w:tcPr>
          <w:p w:rsidR="000D7CE7" w:rsidRPr="00AA3B72" w:rsidRDefault="000D7CE7" w:rsidP="000D7CE7">
            <w:pPr>
              <w:jc w:val="center"/>
              <w:rPr>
                <w:rFonts w:ascii="Times New Roman" w:hAnsi="Times New Roman" w:cs="Times New Roman"/>
                <w:sz w:val="28"/>
                <w:lang w:val="ru-RU"/>
              </w:rPr>
            </w:pPr>
          </w:p>
        </w:tc>
        <w:tc>
          <w:tcPr>
            <w:tcW w:w="7839" w:type="dxa"/>
          </w:tcPr>
          <w:p w:rsidR="000D7CE7" w:rsidRPr="00AA3B72" w:rsidRDefault="000D7CE7" w:rsidP="000D7CE7">
            <w:pPr>
              <w:jc w:val="center"/>
              <w:rPr>
                <w:rFonts w:ascii="Times New Roman" w:hAnsi="Times New Roman" w:cs="Times New Roman"/>
                <w:sz w:val="28"/>
                <w:lang w:val="ru-RU"/>
              </w:rPr>
            </w:pPr>
            <w:r w:rsidRPr="00AA3B72">
              <w:rPr>
                <w:rFonts w:ascii="Times New Roman" w:hAnsi="Times New Roman" w:cs="Times New Roman"/>
                <w:color w:val="000000"/>
                <w:sz w:val="28"/>
              </w:rPr>
              <w:t>Итого по разделу</w:t>
            </w:r>
          </w:p>
        </w:tc>
        <w:tc>
          <w:tcPr>
            <w:tcW w:w="2083" w:type="dxa"/>
          </w:tcPr>
          <w:p w:rsidR="000D7CE7" w:rsidRPr="00AA3B72" w:rsidRDefault="00AA3B72" w:rsidP="00AA3B72">
            <w:pPr>
              <w:rPr>
                <w:rFonts w:ascii="Times New Roman" w:hAnsi="Times New Roman" w:cs="Times New Roman"/>
                <w:color w:val="000000" w:themeColor="text1"/>
                <w:sz w:val="28"/>
                <w:lang w:val="ru-RU"/>
              </w:rPr>
            </w:pPr>
            <w:r w:rsidRPr="00AA3B72">
              <w:rPr>
                <w:rFonts w:ascii="Times New Roman" w:hAnsi="Times New Roman" w:cs="Times New Roman"/>
                <w:color w:val="000000" w:themeColor="text1"/>
                <w:sz w:val="28"/>
                <w:lang w:val="ru-RU"/>
              </w:rPr>
              <w:t>53</w:t>
            </w:r>
          </w:p>
        </w:tc>
      </w:tr>
      <w:tr w:rsidR="00AA3B72" w:rsidTr="005B450F">
        <w:tc>
          <w:tcPr>
            <w:tcW w:w="1526" w:type="dxa"/>
            <w:vAlign w:val="center"/>
          </w:tcPr>
          <w:p w:rsidR="00AA3B72" w:rsidRPr="00AA3B72" w:rsidRDefault="00AA3B72" w:rsidP="00AA3B72">
            <w:pPr>
              <w:rPr>
                <w:rFonts w:ascii="Times New Roman" w:hAnsi="Times New Roman" w:cs="Times New Roman"/>
                <w:sz w:val="28"/>
              </w:rPr>
            </w:pPr>
            <w:r w:rsidRPr="00AA3B72">
              <w:rPr>
                <w:rFonts w:ascii="Times New Roman" w:hAnsi="Times New Roman" w:cs="Times New Roman"/>
                <w:color w:val="000000"/>
                <w:sz w:val="28"/>
              </w:rPr>
              <w:t>3.1</w:t>
            </w:r>
          </w:p>
        </w:tc>
        <w:tc>
          <w:tcPr>
            <w:tcW w:w="7839" w:type="dxa"/>
            <w:vAlign w:val="center"/>
          </w:tcPr>
          <w:p w:rsidR="00AA3B72" w:rsidRPr="00AA3B72" w:rsidRDefault="00AA3B72" w:rsidP="00AA3B72">
            <w:pPr>
              <w:ind w:left="135"/>
              <w:rPr>
                <w:rFonts w:ascii="Times New Roman" w:hAnsi="Times New Roman" w:cs="Times New Roman"/>
                <w:sz w:val="28"/>
                <w:lang w:val="ru-RU"/>
              </w:rPr>
            </w:pPr>
            <w:r w:rsidRPr="00AA3B72">
              <w:rPr>
                <w:rFonts w:ascii="Times New Roman" w:hAnsi="Times New Roman" w:cs="Times New Roman"/>
                <w:color w:val="000000"/>
                <w:sz w:val="28"/>
                <w:lang w:val="ru-RU"/>
              </w:rPr>
              <w:t>Подготовка к выполнению нормативных требований комплекса ГТО</w:t>
            </w:r>
          </w:p>
        </w:tc>
        <w:tc>
          <w:tcPr>
            <w:tcW w:w="2083" w:type="dxa"/>
            <w:vAlign w:val="center"/>
          </w:tcPr>
          <w:p w:rsidR="00AA3B72" w:rsidRPr="00AA3B72" w:rsidRDefault="00AA3B72" w:rsidP="00AA3B72">
            <w:pPr>
              <w:ind w:left="135"/>
              <w:jc w:val="center"/>
              <w:rPr>
                <w:rFonts w:ascii="Times New Roman" w:hAnsi="Times New Roman" w:cs="Times New Roman"/>
                <w:color w:val="000000" w:themeColor="text1"/>
                <w:sz w:val="28"/>
              </w:rPr>
            </w:pPr>
            <w:r w:rsidRPr="00AA3B72">
              <w:rPr>
                <w:rFonts w:ascii="Times New Roman" w:hAnsi="Times New Roman" w:cs="Times New Roman"/>
                <w:color w:val="000000" w:themeColor="text1"/>
                <w:sz w:val="28"/>
                <w:lang w:val="ru-RU"/>
              </w:rPr>
              <w:t xml:space="preserve"> </w:t>
            </w:r>
            <w:r w:rsidRPr="00AA3B72">
              <w:rPr>
                <w:rFonts w:ascii="Times New Roman" w:hAnsi="Times New Roman" w:cs="Times New Roman"/>
                <w:color w:val="000000" w:themeColor="text1"/>
                <w:sz w:val="28"/>
              </w:rPr>
              <w:t xml:space="preserve">8 </w:t>
            </w:r>
          </w:p>
        </w:tc>
      </w:tr>
      <w:tr w:rsidR="00AA3B72" w:rsidTr="00193EB3">
        <w:tc>
          <w:tcPr>
            <w:tcW w:w="1526" w:type="dxa"/>
          </w:tcPr>
          <w:p w:rsidR="00AA3B72" w:rsidRPr="00AA3B72" w:rsidRDefault="00AA3B72" w:rsidP="00AA3B72">
            <w:pPr>
              <w:jc w:val="center"/>
              <w:rPr>
                <w:rFonts w:ascii="Times New Roman" w:hAnsi="Times New Roman" w:cs="Times New Roman"/>
                <w:sz w:val="28"/>
                <w:lang w:val="ru-RU"/>
              </w:rPr>
            </w:pPr>
          </w:p>
        </w:tc>
        <w:tc>
          <w:tcPr>
            <w:tcW w:w="7839" w:type="dxa"/>
            <w:vAlign w:val="center"/>
          </w:tcPr>
          <w:p w:rsidR="00AA3B72" w:rsidRPr="00AA3B72" w:rsidRDefault="00AA3B72" w:rsidP="00AA3B72">
            <w:pPr>
              <w:ind w:left="135"/>
              <w:rPr>
                <w:rFonts w:ascii="Times New Roman" w:hAnsi="Times New Roman" w:cs="Times New Roman"/>
                <w:sz w:val="28"/>
              </w:rPr>
            </w:pPr>
            <w:r w:rsidRPr="00AA3B72">
              <w:rPr>
                <w:rFonts w:ascii="Times New Roman" w:hAnsi="Times New Roman" w:cs="Times New Roman"/>
                <w:color w:val="000000"/>
                <w:sz w:val="28"/>
              </w:rPr>
              <w:t>Итого по разделу</w:t>
            </w:r>
          </w:p>
        </w:tc>
        <w:tc>
          <w:tcPr>
            <w:tcW w:w="2083" w:type="dxa"/>
            <w:vAlign w:val="center"/>
          </w:tcPr>
          <w:p w:rsidR="00AA3B72" w:rsidRPr="00AA3B72" w:rsidRDefault="00AA3B72" w:rsidP="00AA3B72">
            <w:pPr>
              <w:ind w:left="135"/>
              <w:rPr>
                <w:rFonts w:ascii="Times New Roman" w:hAnsi="Times New Roman" w:cs="Times New Roman"/>
                <w:color w:val="000000" w:themeColor="text1"/>
                <w:sz w:val="28"/>
              </w:rPr>
            </w:pPr>
            <w:r w:rsidRPr="00AA3B72">
              <w:rPr>
                <w:rFonts w:ascii="Times New Roman" w:hAnsi="Times New Roman" w:cs="Times New Roman"/>
                <w:color w:val="000000" w:themeColor="text1"/>
                <w:sz w:val="28"/>
              </w:rPr>
              <w:t xml:space="preserve">8 </w:t>
            </w:r>
          </w:p>
        </w:tc>
      </w:tr>
      <w:tr w:rsidR="00AA3B72" w:rsidTr="000D7CE7">
        <w:tc>
          <w:tcPr>
            <w:tcW w:w="1526" w:type="dxa"/>
          </w:tcPr>
          <w:p w:rsidR="00AA3B72" w:rsidRPr="00AA3B72" w:rsidRDefault="00AA3B72" w:rsidP="00AA3B72">
            <w:pPr>
              <w:jc w:val="center"/>
              <w:rPr>
                <w:rFonts w:ascii="Times New Roman" w:hAnsi="Times New Roman" w:cs="Times New Roman"/>
                <w:sz w:val="28"/>
                <w:lang w:val="ru-RU"/>
              </w:rPr>
            </w:pPr>
          </w:p>
        </w:tc>
        <w:tc>
          <w:tcPr>
            <w:tcW w:w="7839" w:type="dxa"/>
          </w:tcPr>
          <w:p w:rsidR="00AA3B72" w:rsidRPr="00AA3B72" w:rsidRDefault="00AA3B72" w:rsidP="00AA3B72">
            <w:pPr>
              <w:jc w:val="center"/>
              <w:rPr>
                <w:rFonts w:ascii="Times New Roman" w:hAnsi="Times New Roman" w:cs="Times New Roman"/>
                <w:color w:val="000000"/>
                <w:sz w:val="28"/>
                <w:lang w:val="ru-RU"/>
              </w:rPr>
            </w:pPr>
            <w:r w:rsidRPr="00AA3B72">
              <w:rPr>
                <w:rFonts w:ascii="Times New Roman" w:hAnsi="Times New Roman" w:cs="Times New Roman"/>
                <w:color w:val="000000"/>
                <w:sz w:val="28"/>
                <w:lang w:val="ru-RU"/>
              </w:rPr>
              <w:t>ОБЩЕЕ КОЛИЧЕСТВО ЧАСОВ ПО ПРОГРАММЕ</w:t>
            </w:r>
          </w:p>
        </w:tc>
        <w:tc>
          <w:tcPr>
            <w:tcW w:w="2083" w:type="dxa"/>
          </w:tcPr>
          <w:p w:rsidR="00AA3B72" w:rsidRPr="00AA3B72" w:rsidRDefault="00AA3B72" w:rsidP="00AA3B72">
            <w:pPr>
              <w:jc w:val="center"/>
              <w:rPr>
                <w:rFonts w:ascii="Times New Roman" w:hAnsi="Times New Roman" w:cs="Times New Roman"/>
                <w:sz w:val="28"/>
                <w:lang w:val="ru-RU"/>
              </w:rPr>
            </w:pPr>
            <w:r w:rsidRPr="00AA3B72">
              <w:rPr>
                <w:rFonts w:ascii="Times New Roman" w:hAnsi="Times New Roman" w:cs="Times New Roman"/>
                <w:color w:val="002060"/>
                <w:sz w:val="28"/>
                <w:lang w:val="ru-RU"/>
              </w:rPr>
              <w:t>68</w:t>
            </w:r>
          </w:p>
        </w:tc>
      </w:tr>
    </w:tbl>
    <w:p w:rsidR="000D7CE7" w:rsidRPr="000D7CE7" w:rsidRDefault="000D7CE7" w:rsidP="000D7CE7">
      <w:pPr>
        <w:spacing w:after="0"/>
        <w:jc w:val="center"/>
        <w:rPr>
          <w:lang w:val="ru-RU"/>
        </w:rPr>
      </w:pPr>
    </w:p>
    <w:p w:rsidR="000F1F4F" w:rsidRPr="00B26FFC" w:rsidRDefault="000F1F4F" w:rsidP="000F1F4F">
      <w:pPr>
        <w:sectPr w:rsidR="000F1F4F" w:rsidRPr="00B26FFC" w:rsidSect="00AA3B72">
          <w:pgSz w:w="11906" w:h="16383"/>
          <w:pgMar w:top="850" w:right="1134" w:bottom="1701" w:left="1134" w:header="720" w:footer="720" w:gutter="0"/>
          <w:cols w:space="720"/>
          <w:docGrid w:linePitch="299"/>
        </w:sectPr>
      </w:pPr>
    </w:p>
    <w:p w:rsidR="005C7F7A" w:rsidRDefault="00554EA5" w:rsidP="000D7CE7">
      <w:pPr>
        <w:spacing w:after="0"/>
        <w:ind w:left="120"/>
        <w:sectPr w:rsidR="005C7F7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5C7F7A" w:rsidRDefault="005C7F7A">
      <w:pPr>
        <w:sectPr w:rsidR="005C7F7A">
          <w:pgSz w:w="16383" w:h="11906" w:orient="landscape"/>
          <w:pgMar w:top="1134" w:right="850" w:bottom="1134" w:left="1701" w:header="720" w:footer="720" w:gutter="0"/>
          <w:cols w:space="720"/>
        </w:sectPr>
      </w:pPr>
    </w:p>
    <w:p w:rsidR="005C7F7A" w:rsidRDefault="005C7F7A">
      <w:pPr>
        <w:sectPr w:rsidR="005C7F7A">
          <w:pgSz w:w="16383" w:h="11906" w:orient="landscape"/>
          <w:pgMar w:top="1134" w:right="850" w:bottom="1134" w:left="1701" w:header="720" w:footer="720" w:gutter="0"/>
          <w:cols w:space="720"/>
        </w:sectPr>
      </w:pPr>
      <w:bookmarkStart w:id="15" w:name="block-28145050"/>
      <w:bookmarkEnd w:id="14"/>
    </w:p>
    <w:p w:rsidR="005C7F7A" w:rsidRDefault="005C7F7A">
      <w:pPr>
        <w:sectPr w:rsidR="005C7F7A">
          <w:pgSz w:w="16383" w:h="11906" w:orient="landscape"/>
          <w:pgMar w:top="1134" w:right="850" w:bottom="1134" w:left="1701" w:header="720" w:footer="720" w:gutter="0"/>
          <w:cols w:space="720"/>
        </w:sectPr>
      </w:pPr>
    </w:p>
    <w:bookmarkEnd w:id="15"/>
    <w:p w:rsidR="00554EA5" w:rsidRPr="00554EA5" w:rsidRDefault="00554EA5">
      <w:pPr>
        <w:rPr>
          <w:lang w:val="ru-RU"/>
        </w:rPr>
      </w:pPr>
    </w:p>
    <w:sectPr w:rsidR="00554EA5" w:rsidRPr="00554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4D1"/>
    <w:multiLevelType w:val="multilevel"/>
    <w:tmpl w:val="84644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A58DC"/>
    <w:multiLevelType w:val="multilevel"/>
    <w:tmpl w:val="5CB2B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E632AC"/>
    <w:multiLevelType w:val="multilevel"/>
    <w:tmpl w:val="6310E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744019"/>
    <w:multiLevelType w:val="multilevel"/>
    <w:tmpl w:val="614E5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A3739"/>
    <w:multiLevelType w:val="multilevel"/>
    <w:tmpl w:val="6868B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F643EF"/>
    <w:multiLevelType w:val="multilevel"/>
    <w:tmpl w:val="E8EA0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E1CFC"/>
    <w:multiLevelType w:val="multilevel"/>
    <w:tmpl w:val="638C8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B22FA8"/>
    <w:multiLevelType w:val="multilevel"/>
    <w:tmpl w:val="ECA8A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604803"/>
    <w:multiLevelType w:val="multilevel"/>
    <w:tmpl w:val="A0F2F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681C74"/>
    <w:multiLevelType w:val="multilevel"/>
    <w:tmpl w:val="8F1CA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2E12DE"/>
    <w:multiLevelType w:val="multilevel"/>
    <w:tmpl w:val="FCD86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BA6351"/>
    <w:multiLevelType w:val="multilevel"/>
    <w:tmpl w:val="D1B82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0C0167"/>
    <w:multiLevelType w:val="multilevel"/>
    <w:tmpl w:val="F97CC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E2A45"/>
    <w:multiLevelType w:val="multilevel"/>
    <w:tmpl w:val="897A8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CE20FE"/>
    <w:multiLevelType w:val="multilevel"/>
    <w:tmpl w:val="BB8A1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A124C"/>
    <w:multiLevelType w:val="multilevel"/>
    <w:tmpl w:val="295C3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92519"/>
    <w:multiLevelType w:val="multilevel"/>
    <w:tmpl w:val="C0005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6"/>
  </w:num>
  <w:num w:numId="4">
    <w:abstractNumId w:val="6"/>
  </w:num>
  <w:num w:numId="5">
    <w:abstractNumId w:val="1"/>
  </w:num>
  <w:num w:numId="6">
    <w:abstractNumId w:val="4"/>
  </w:num>
  <w:num w:numId="7">
    <w:abstractNumId w:val="0"/>
  </w:num>
  <w:num w:numId="8">
    <w:abstractNumId w:val="11"/>
  </w:num>
  <w:num w:numId="9">
    <w:abstractNumId w:val="8"/>
  </w:num>
  <w:num w:numId="10">
    <w:abstractNumId w:val="15"/>
  </w:num>
  <w:num w:numId="11">
    <w:abstractNumId w:val="14"/>
  </w:num>
  <w:num w:numId="12">
    <w:abstractNumId w:val="7"/>
  </w:num>
  <w:num w:numId="13">
    <w:abstractNumId w:val="13"/>
  </w:num>
  <w:num w:numId="14">
    <w:abstractNumId w:val="9"/>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7F7A"/>
    <w:rsid w:val="000D7CE7"/>
    <w:rsid w:val="000F1F4F"/>
    <w:rsid w:val="00554EA5"/>
    <w:rsid w:val="005C7F7A"/>
    <w:rsid w:val="00AA3B72"/>
    <w:rsid w:val="00BD24C9"/>
    <w:rsid w:val="00C56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16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2377</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8</cp:revision>
  <dcterms:created xsi:type="dcterms:W3CDTF">2023-10-18T16:44:00Z</dcterms:created>
  <dcterms:modified xsi:type="dcterms:W3CDTF">2024-09-13T11:37:00Z</dcterms:modified>
</cp:coreProperties>
</file>